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8"/>
        <w:jc w:val="left"/>
      </w:pPr>
      <w:r>
        <w:rPr>
          <w:rFonts w:eastAsia="Calibri"/>
          <w:b w:val="0"/>
          <w:color w:val="f2f2f2"/>
        </w:rPr>
        <w:t xml:space="preserve">  [МЕСТО ДЛЯ ШТАМПА]</w:t>
      </w:r>
      <w:r>
        <w:t xml:space="preserve">                            </w:t>
      </w:r>
      <w:r>
        <w:t xml:space="preserve">                            </w:t>
      </w:r>
      <w:r>
        <w:t xml:space="preserve">Проект распоряжения</w:t>
      </w:r>
      <w:r/>
    </w:p>
    <w:p>
      <w:pPr>
        <w:pStyle w:val="838"/>
        <w:jc w:val="right"/>
      </w:pPr>
      <w:r>
        <w:t xml:space="preserve">                                                                                                    Правительства</w:t>
      </w:r>
      <w:r/>
    </w:p>
    <w:p>
      <w:pPr>
        <w:pStyle w:val="838"/>
        <w:jc w:val="right"/>
      </w:pPr>
      <w:r>
        <w:t xml:space="preserve">                                                                    </w:t>
      </w:r>
      <w:r>
        <w:t xml:space="preserve">                        </w:t>
      </w:r>
      <w:r>
        <w:t xml:space="preserve">Новосибирской области</w:t>
      </w:r>
      <w:r/>
    </w:p>
    <w:p>
      <w:pPr>
        <w:pStyle w:val="838"/>
      </w:pPr>
      <w:r/>
      <w:r/>
    </w:p>
    <w:p>
      <w:pPr>
        <w:pStyle w:val="838"/>
      </w:pPr>
      <w:r/>
      <w:r/>
    </w:p>
    <w:p>
      <w:pPr>
        <w:pStyle w:val="838"/>
      </w:pPr>
      <w:r/>
      <w:r/>
    </w:p>
    <w:p>
      <w:pPr>
        <w:pStyle w:val="838"/>
      </w:pPr>
      <w:r/>
      <w:r/>
    </w:p>
    <w:p>
      <w:pPr>
        <w:pStyle w:val="838"/>
      </w:pPr>
      <w:r>
        <w:rPr>
          <w:color w:val="f2f2f2"/>
          <w:szCs w:val="28"/>
        </w:rPr>
        <w:t xml:space="preserve"> [МЕСТО ДЛЯ ПОДПИСИ]</w:t>
      </w:r>
      <w:r/>
    </w:p>
    <w:p>
      <w:pPr>
        <w:pStyle w:val="838"/>
      </w:pPr>
      <w:r/>
      <w:r/>
    </w:p>
    <w:p>
      <w:pPr>
        <w:pStyle w:val="838"/>
      </w:pPr>
      <w:r/>
      <w:r/>
    </w:p>
    <w:p>
      <w:pPr>
        <w:pStyle w:val="838"/>
      </w:pPr>
      <w:r/>
      <w:r/>
    </w:p>
    <w:p>
      <w:pPr>
        <w:pStyle w:val="838"/>
        <w:jc w:val="center"/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pStyle w:val="838"/>
        <w:jc w:val="center"/>
      </w:pPr>
      <w:r/>
      <w:r/>
    </w:p>
    <w:p>
      <w:pPr>
        <w:jc w:val="center"/>
        <w:rPr>
          <w14:ligatures w14:val="none"/>
        </w:rPr>
      </w:pPr>
      <w:r>
        <w:t xml:space="preserve">О переводе </w:t>
      </w:r>
      <w:r>
        <w:t xml:space="preserve">земельного участка с када</w:t>
      </w:r>
      <w:r>
        <w:t xml:space="preserve">стровым номером </w:t>
      </w:r>
      <w:r/>
      <w:r>
        <w:t xml:space="preserve">54:19:022201:1220</w:t>
      </w:r>
      <w:r/>
      <w:r>
        <w:rPr>
          <w14:ligatures w14:val="none"/>
        </w:rPr>
      </w:r>
    </w:p>
    <w:p>
      <w:pPr>
        <w:jc w:val="center"/>
        <w:rPr>
          <w14:ligatures w14:val="none"/>
        </w:rPr>
      </w:pPr>
      <w:r>
        <w:t xml:space="preserve">из состава земель одной категории в другую</w:t>
      </w:r>
      <w:r>
        <w:rPr>
          <w14:ligatures w14:val="none"/>
        </w:rPr>
      </w:r>
    </w:p>
    <w:p>
      <w:pPr>
        <w:pStyle w:val="838"/>
        <w:jc w:val="center"/>
      </w:pPr>
      <w:r/>
      <w:r/>
    </w:p>
    <w:p>
      <w:pPr>
        <w:pStyle w:val="838"/>
        <w:jc w:val="both"/>
      </w:pPr>
      <w:r/>
      <w:r/>
    </w:p>
    <w:p>
      <w:pPr>
        <w:ind w:firstLine="709"/>
        <w:jc w:val="both"/>
        <w:rPr>
          <w14:ligatures w14:val="none"/>
        </w:rPr>
      </w:pPr>
      <w:r>
        <w:t xml:space="preserve">Руково</w:t>
      </w:r>
      <w:r>
        <w:t xml:space="preserve">дствуясь</w:t>
      </w:r>
      <w:r>
        <w:t xml:space="preserve"> </w:t>
      </w:r>
      <w:r>
        <w:t xml:space="preserve">пунктом 9</w:t>
      </w:r>
      <w:r>
        <w:t xml:space="preserve"> части 1 статьи 7</w:t>
      </w:r>
      <w:r>
        <w:t xml:space="preserve"> Федерального закона</w:t>
      </w:r>
      <w:r>
        <w:t xml:space="preserve"> от </w:t>
      </w:r>
      <w:r>
        <w:t xml:space="preserve">21.12.2004 № 172-ФЗ «О переводе земель или земельных участков из одной категории в другую», статьей 8 Земельного кодекса Российской Федерации и принимая во внимание ходатайство администрации Криводановского сельсовета Новосибирского района Новосибирской области </w:t>
      </w:r>
      <w:r>
        <w:t xml:space="preserve">о переводе земельного участка</w:t>
      </w:r>
      <w:r>
        <w:t xml:space="preserve"> из состава земель одной категории</w:t>
      </w:r>
      <w:r>
        <w:t xml:space="preserve"> в другую, </w:t>
      </w:r>
      <w:r>
        <w:rPr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для размещения </w:t>
      </w:r>
      <w:r>
        <w:rPr>
          <w:rFonts w:ascii="Times New Roman" w:hAnsi="Times New Roman" w:cs="Times New Roman"/>
          <w:sz w:val="28"/>
          <w:szCs w:val="28"/>
        </w:rPr>
        <w:t xml:space="preserve">объекта коммунально – бытового назначения</w:t>
      </w:r>
      <w:r/>
      <w:r>
        <w:rPr>
          <w:sz w:val="28"/>
          <w:szCs w:val="28"/>
        </w:rPr>
      </w:r>
      <w:r>
        <w:t xml:space="preserve">:</w:t>
      </w:r>
      <w:r>
        <w:rPr>
          <w14:ligatures w14:val="none"/>
        </w:rPr>
      </w:r>
      <w:r>
        <w:rPr>
          <w14:ligatures w14:val="none"/>
        </w:rPr>
      </w:r>
    </w:p>
    <w:p>
      <w:pPr>
        <w:pStyle w:val="838"/>
        <w:ind w:firstLine="709"/>
        <w:jc w:val="both"/>
      </w:pPr>
      <w:r>
        <w:t xml:space="preserve">Перевести из категории земель сельскохозяйственного назначения в категорию </w:t>
      </w:r>
      <w:r>
        <w:t xml:space="preserve">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 </w:t>
      </w:r>
      <w:r>
        <w:t xml:space="preserve">земельный участок</w:t>
      </w:r>
      <w:r>
        <w:t xml:space="preserve"> с кадастровым</w:t>
      </w:r>
      <w:r>
        <w:t xml:space="preserve"> номером</w:t>
      </w:r>
      <w:r>
        <w:t xml:space="preserve"> </w:t>
      </w:r>
      <w:r>
        <w:rPr>
          <w:sz w:val="28"/>
          <w:szCs w:val="28"/>
        </w:rPr>
      </w:r>
      <w:r>
        <w:t xml:space="preserve">54:19:022201:1220</w:t>
      </w:r>
      <w:r/>
      <w:r>
        <w:rPr>
          <w:sz w:val="28"/>
          <w:szCs w:val="28"/>
        </w:rPr>
      </w:r>
      <w:r>
        <w:t xml:space="preserve"> </w:t>
      </w:r>
      <w:r>
        <w:t xml:space="preserve">местоположение</w:t>
      </w:r>
      <w:r>
        <w:t xml:space="preserve">: </w:t>
      </w:r>
      <w:r>
        <w:rPr>
          <w:sz w:val="28"/>
          <w:szCs w:val="28"/>
        </w:rPr>
      </w:r>
      <w:r>
        <w:rPr>
          <w:sz w:val="28"/>
          <w:szCs w:val="28"/>
        </w:rPr>
        <w:t xml:space="preserve">Новосибирская область, р-н Новосибирский, МО Криводановского сельсовета</w:t>
      </w:r>
      <w:r>
        <w:t xml:space="preserve">, площадью </w:t>
      </w:r>
      <w:r>
        <w:t xml:space="preserve">24024</w:t>
      </w:r>
      <w:r/>
      <w:r>
        <w:t xml:space="preserve"> кв.м.</w:t>
      </w:r>
      <w:r/>
    </w:p>
    <w:p>
      <w:pPr>
        <w:ind w:firstLine="709"/>
        <w:jc w:val="both"/>
      </w:pPr>
      <w:r/>
      <w:r/>
    </w:p>
    <w:p>
      <w:pPr>
        <w:pStyle w:val="838"/>
        <w:ind w:firstLine="709"/>
        <w:jc w:val="both"/>
      </w:pPr>
      <w:r/>
      <w:r/>
    </w:p>
    <w:p>
      <w:pPr>
        <w:pStyle w:val="852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61"/>
        <w:ind w:firstLine="0"/>
        <w:jc w:val="both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Губернатор Новосибирской области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А.А. Травников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1"/>
        <w:ind w:firstLine="0"/>
        <w:widowControl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</w:p>
    <w:p>
      <w:pPr>
        <w:pStyle w:val="861"/>
        <w:ind w:firstLine="0"/>
        <w:widowControl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</w:p>
    <w:p>
      <w:pPr>
        <w:pStyle w:val="861"/>
        <w:ind w:firstLine="0"/>
        <w:widowControl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pStyle w:val="861"/>
        <w:ind w:firstLine="0"/>
        <w:widowControl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pStyle w:val="861"/>
        <w:ind w:firstLine="0"/>
        <w:widowControl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pStyle w:val="861"/>
        <w:ind w:firstLine="0"/>
        <w:widowControl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pStyle w:val="861"/>
        <w:ind w:firstLine="0"/>
        <w:widowControl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pStyle w:val="861"/>
        <w:ind w:firstLine="0"/>
        <w:widowControl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pStyle w:val="861"/>
        <w:ind w:firstLine="0"/>
        <w:widowControl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pStyle w:val="861"/>
        <w:ind w:firstLine="0"/>
        <w:widowControl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</w:p>
    <w:p>
      <w:pPr>
        <w:pStyle w:val="861"/>
        <w:ind w:firstLine="0"/>
        <w:widowControl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</w:p>
    <w:p>
      <w:pPr>
        <w:pStyle w:val="861"/>
        <w:ind w:firstLine="0"/>
        <w:widowControl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pStyle w:val="861"/>
        <w:ind w:firstLine="0"/>
        <w:widowControl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pStyle w:val="861"/>
        <w:ind w:firstLine="0"/>
        <w:widowControl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Р.Г. Шилохвостов</w:t>
      </w: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</w:p>
    <w:p>
      <w:pPr>
        <w:pStyle w:val="861"/>
        <w:ind w:firstLine="0"/>
        <w:widowControl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2386002</w:t>
      </w: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</w:p>
    <w:p>
      <w:pPr>
        <w:pStyle w:val="861"/>
        <w:ind w:firstLine="0"/>
        <w:widowControl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590"/>
        <w:gridCol w:w="231"/>
        <w:gridCol w:w="1350"/>
        <w:gridCol w:w="80"/>
        <w:gridCol w:w="3780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90" w:type="dxa"/>
            <w:vAlign w:val="top"/>
            <w:textDirection w:val="lrTb"/>
            <w:noWrap w:val="false"/>
          </w:tcPr>
          <w:p>
            <w:pPr>
              <w:pStyle w:val="838"/>
              <w:jc w:val="both"/>
            </w:pPr>
            <w:r>
              <w:t xml:space="preserve">     СОГЛАСОВАНО:</w:t>
            </w:r>
            <w:r/>
          </w:p>
          <w:p>
            <w:pPr>
              <w:pStyle w:val="838"/>
              <w:tabs>
                <w:tab w:val="left" w:pos="-2340" w:leader="none"/>
                <w:tab w:val="left" w:pos="-1620" w:leader="none"/>
              </w:tabs>
            </w:pPr>
            <w:r/>
            <w:r/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581" w:type="dxa"/>
            <w:vAlign w:val="top"/>
            <w:textDirection w:val="lrTb"/>
            <w:noWrap w:val="false"/>
          </w:tcPr>
          <w:p>
            <w:pPr>
              <w:pStyle w:val="838"/>
              <w:ind w:left="360"/>
              <w:jc w:val="center"/>
              <w:tabs>
                <w:tab w:val="left" w:pos="-2340" w:leader="none"/>
                <w:tab w:val="left" w:pos="-1620" w:leader="none"/>
              </w:tabs>
            </w:pPr>
            <w:r/>
            <w:r/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860" w:type="dxa"/>
            <w:vAlign w:val="bottom"/>
            <w:textDirection w:val="lrTb"/>
            <w:noWrap w:val="false"/>
          </w:tcPr>
          <w:p>
            <w:pPr>
              <w:pStyle w:val="838"/>
              <w:ind w:left="360"/>
              <w:jc w:val="right"/>
              <w:tabs>
                <w:tab w:val="left" w:pos="-2340" w:leader="none"/>
                <w:tab w:val="left" w:pos="-1620" w:leader="none"/>
              </w:tabs>
            </w:pPr>
            <w:r/>
            <w:r/>
          </w:p>
        </w:tc>
      </w:tr>
      <w:tr>
        <w:tblPrEx/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21" w:type="dxa"/>
            <w:vAlign w:val="top"/>
            <w:textDirection w:val="lrTb"/>
            <w:noWrap w:val="false"/>
          </w:tcPr>
          <w:p>
            <w:pPr>
              <w:pStyle w:val="855"/>
              <w:tabs>
                <w:tab w:val="left" w:pos="-2340" w:leader="none"/>
                <w:tab w:val="left" w:pos="-162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430" w:type="dxa"/>
            <w:vAlign w:val="top"/>
            <w:textDirection w:val="lrTb"/>
            <w:noWrap w:val="false"/>
          </w:tcPr>
          <w:p>
            <w:pPr>
              <w:pStyle w:val="838"/>
              <w:jc w:val="both"/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80" w:type="dxa"/>
            <w:vAlign w:val="top"/>
            <w:textDirection w:val="lrTb"/>
            <w:noWrap w:val="false"/>
          </w:tcPr>
          <w:p>
            <w:pPr>
              <w:pStyle w:val="838"/>
              <w:jc w:val="both"/>
            </w:pPr>
            <w:r/>
            <w:r/>
          </w:p>
        </w:tc>
      </w:tr>
      <w:tr>
        <w:tblPrEx/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21" w:type="dxa"/>
            <w:vAlign w:val="top"/>
            <w:textDirection w:val="lrTb"/>
            <w:noWrap w:val="false"/>
          </w:tcPr>
          <w:p>
            <w:pPr>
              <w:pStyle w:val="855"/>
              <w:ind w:left="0"/>
              <w:jc w:val="left"/>
              <w:tabs>
                <w:tab w:val="left" w:pos="-2340" w:leader="none"/>
                <w:tab w:val="left" w:pos="-162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Первый заместитель</w:t>
            </w:r>
            <w:r>
              <w:rPr>
                <w:lang w:val="ru-RU" w:eastAsia="ru-RU"/>
              </w:rPr>
              <w:t xml:space="preserve"> Председателя Правительства Новосибирской области </w:t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430" w:type="dxa"/>
            <w:vAlign w:val="top"/>
            <w:textDirection w:val="lrTb"/>
            <w:noWrap w:val="false"/>
          </w:tcPr>
          <w:p>
            <w:pPr>
              <w:pStyle w:val="855"/>
              <w:ind w:left="0"/>
              <w:jc w:val="center"/>
              <w:tabs>
                <w:tab w:val="left" w:pos="-2340" w:leader="none"/>
                <w:tab w:val="left" w:pos="-162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80" w:type="dxa"/>
            <w:vAlign w:val="bottom"/>
            <w:textDirection w:val="lrTb"/>
            <w:noWrap w:val="false"/>
          </w:tcPr>
          <w:p>
            <w:pPr>
              <w:pStyle w:val="855"/>
              <w:ind w:left="0" w:right="-113"/>
              <w:jc w:val="center"/>
              <w:tabs>
                <w:tab w:val="left" w:pos="-2340" w:leader="none"/>
                <w:tab w:val="left" w:pos="-162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           </w:t>
            </w:r>
            <w:r>
              <w:rPr>
                <w:lang w:val="ru-RU" w:eastAsia="ru-RU"/>
              </w:rPr>
              <w:t xml:space="preserve">      </w:t>
            </w:r>
            <w:r>
              <w:rPr>
                <w:lang w:val="ru-RU" w:eastAsia="ru-RU"/>
              </w:rPr>
              <w:t xml:space="preserve">           </w:t>
            </w:r>
            <w:r>
              <w:rPr>
                <w:lang w:val="ru-RU" w:eastAsia="ru-RU"/>
              </w:rPr>
              <w:t xml:space="preserve"> </w:t>
            </w:r>
            <w:r>
              <w:rPr>
                <w:lang w:val="ru-RU" w:eastAsia="ru-RU"/>
              </w:rPr>
              <w:t xml:space="preserve">В.М. Знатков</w:t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</w:tc>
      </w:tr>
      <w:tr>
        <w:tblPrEx/>
        <w:trPr>
          <w:trHeight w:val="176"/>
        </w:trPr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21" w:type="dxa"/>
            <w:vAlign w:val="top"/>
            <w:textDirection w:val="lrTb"/>
            <w:noWrap w:val="false"/>
          </w:tcPr>
          <w:p>
            <w:pPr>
              <w:pStyle w:val="855"/>
              <w:ind w:left="0"/>
              <w:jc w:val="left"/>
              <w:tabs>
                <w:tab w:val="left" w:pos="-2340" w:leader="none"/>
                <w:tab w:val="left" w:pos="-162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  <w:p>
            <w:pPr>
              <w:pStyle w:val="855"/>
              <w:ind w:left="0"/>
              <w:jc w:val="left"/>
              <w:tabs>
                <w:tab w:val="left" w:pos="-2340" w:leader="none"/>
                <w:tab w:val="left" w:pos="-162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  <w:p>
            <w:pPr>
              <w:pStyle w:val="855"/>
              <w:ind w:left="0"/>
              <w:jc w:val="left"/>
              <w:tabs>
                <w:tab w:val="left" w:pos="-2340" w:leader="none"/>
                <w:tab w:val="left" w:pos="-162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М</w:t>
            </w:r>
            <w:r>
              <w:rPr>
                <w:lang w:val="ru-RU" w:eastAsia="ru-RU"/>
              </w:rPr>
              <w:t xml:space="preserve">инистр юстиции </w:t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  <w:p>
            <w:pPr>
              <w:pStyle w:val="838"/>
            </w:pPr>
            <w:r>
              <w:t xml:space="preserve">Новосибирской области</w:t>
            </w:r>
            <w:r/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430" w:type="dxa"/>
            <w:vAlign w:val="top"/>
            <w:textDirection w:val="lrTb"/>
            <w:noWrap w:val="false"/>
          </w:tcPr>
          <w:p>
            <w:pPr>
              <w:pStyle w:val="838"/>
              <w:jc w:val="both"/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80" w:type="dxa"/>
            <w:vAlign w:val="top"/>
            <w:textDirection w:val="lrTb"/>
            <w:noWrap w:val="false"/>
          </w:tcPr>
          <w:p>
            <w:pPr>
              <w:pStyle w:val="838"/>
              <w:jc w:val="both"/>
            </w:pPr>
            <w:r/>
            <w:r/>
          </w:p>
          <w:p>
            <w:pPr>
              <w:pStyle w:val="838"/>
              <w:jc w:val="center"/>
            </w:pPr>
            <w:r>
              <w:t xml:space="preserve">                        </w:t>
            </w:r>
            <w:r/>
          </w:p>
          <w:p>
            <w:pPr>
              <w:pStyle w:val="838"/>
              <w:ind w:right="-563"/>
              <w:jc w:val="center"/>
            </w:pPr>
            <w:r/>
            <w:r/>
          </w:p>
          <w:p>
            <w:pPr>
              <w:pStyle w:val="838"/>
              <w:ind w:right="-563"/>
              <w:jc w:val="center"/>
            </w:pPr>
            <w:r>
              <w:t xml:space="preserve">                          </w:t>
            </w:r>
            <w:r>
              <w:t xml:space="preserve">Т.Н. Деркач</w:t>
            </w:r>
            <w:r/>
          </w:p>
        </w:tc>
      </w:tr>
      <w:tr>
        <w:tblPrEx/>
        <w:trPr>
          <w:gridAfter w:val="1"/>
        </w:trPr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21" w:type="dxa"/>
            <w:vAlign w:val="top"/>
            <w:textDirection w:val="lrTb"/>
            <w:noWrap w:val="false"/>
          </w:tcPr>
          <w:p>
            <w:pPr>
              <w:pStyle w:val="855"/>
              <w:ind w:left="0"/>
              <w:jc w:val="left"/>
              <w:tabs>
                <w:tab w:val="left" w:pos="-2340" w:leader="none"/>
                <w:tab w:val="left" w:pos="-162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  <w:p>
            <w:pPr>
              <w:pStyle w:val="855"/>
              <w:ind w:left="0"/>
              <w:jc w:val="left"/>
              <w:tabs>
                <w:tab w:val="left" w:pos="-2340" w:leader="none"/>
                <w:tab w:val="left" w:pos="-162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430" w:type="dxa"/>
            <w:vAlign w:val="top"/>
            <w:textDirection w:val="lrTb"/>
            <w:noWrap w:val="false"/>
          </w:tcPr>
          <w:p>
            <w:pPr>
              <w:pStyle w:val="838"/>
              <w:jc w:val="both"/>
            </w:pPr>
            <w:r/>
            <w:r/>
          </w:p>
        </w:tc>
      </w:tr>
      <w:tr>
        <w:tblPrEx/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21" w:type="dxa"/>
            <w:vAlign w:val="top"/>
            <w:textDirection w:val="lrTb"/>
            <w:noWrap w:val="false"/>
          </w:tcPr>
          <w:p>
            <w:pPr>
              <w:pStyle w:val="855"/>
              <w:ind w:left="0"/>
              <w:jc w:val="left"/>
              <w:tabs>
                <w:tab w:val="left" w:pos="-2340" w:leader="none"/>
                <w:tab w:val="left" w:pos="-162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Руководитель</w:t>
            </w:r>
            <w:r>
              <w:rPr>
                <w:lang w:val="ru-RU" w:eastAsia="ru-RU"/>
              </w:rPr>
              <w:t xml:space="preserve"> департамента имущества и земельных отношений Новосибирской области</w:t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430" w:type="dxa"/>
            <w:vAlign w:val="top"/>
            <w:textDirection w:val="lrTb"/>
            <w:noWrap w:val="false"/>
          </w:tcPr>
          <w:p>
            <w:pPr>
              <w:pStyle w:val="838"/>
              <w:jc w:val="both"/>
            </w:pPr>
            <w:r>
              <w:t xml:space="preserve">    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80" w:type="dxa"/>
            <w:vAlign w:val="top"/>
            <w:textDirection w:val="lrTb"/>
            <w:noWrap w:val="false"/>
          </w:tcPr>
          <w:p>
            <w:pPr>
              <w:pStyle w:val="838"/>
            </w:pPr>
            <w:r/>
            <w:r/>
          </w:p>
          <w:p>
            <w:pPr>
              <w:pStyle w:val="838"/>
            </w:pPr>
            <w:r/>
            <w:r/>
          </w:p>
          <w:p>
            <w:pPr>
              <w:pStyle w:val="838"/>
              <w:ind w:right="-113"/>
            </w:pPr>
            <w:r>
              <w:t xml:space="preserve">              </w:t>
            </w:r>
            <w:r>
              <w:t xml:space="preserve">      </w:t>
            </w:r>
            <w:r>
              <w:t xml:space="preserve"> </w:t>
            </w:r>
            <w:r>
              <w:t xml:space="preserve">Р.Г. Шилохвостов</w:t>
            </w:r>
            <w:r/>
          </w:p>
        </w:tc>
      </w:tr>
      <w:tr>
        <w:tblPrEx/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21" w:type="dxa"/>
            <w:vAlign w:val="top"/>
            <w:textDirection w:val="lrTb"/>
            <w:noWrap w:val="false"/>
          </w:tcPr>
          <w:p>
            <w:pPr>
              <w:pStyle w:val="855"/>
              <w:ind w:left="0"/>
              <w:tabs>
                <w:tab w:val="left" w:pos="-2340" w:leader="none"/>
                <w:tab w:val="left" w:pos="-162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  <w:p>
            <w:pPr>
              <w:pStyle w:val="855"/>
              <w:ind w:left="0"/>
              <w:tabs>
                <w:tab w:val="left" w:pos="-2340" w:leader="none"/>
                <w:tab w:val="left" w:pos="-162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430" w:type="dxa"/>
            <w:vAlign w:val="top"/>
            <w:textDirection w:val="lrTb"/>
            <w:noWrap w:val="false"/>
          </w:tcPr>
          <w:p>
            <w:pPr>
              <w:pStyle w:val="838"/>
              <w:jc w:val="both"/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80" w:type="dxa"/>
            <w:vAlign w:val="top"/>
            <w:textDirection w:val="lrTb"/>
            <w:noWrap w:val="false"/>
          </w:tcPr>
          <w:p>
            <w:pPr>
              <w:pStyle w:val="838"/>
            </w:pPr>
            <w:r/>
            <w:r/>
          </w:p>
        </w:tc>
      </w:tr>
    </w:tbl>
    <w:p>
      <w:pPr>
        <w:pStyle w:val="838"/>
        <w:jc w:val="both"/>
      </w:pPr>
      <w:r>
        <w:t xml:space="preserve">Министр</w:t>
      </w:r>
      <w:r>
        <w:t xml:space="preserve"> сельского хозяйства </w:t>
      </w:r>
      <w:r/>
    </w:p>
    <w:p>
      <w:pPr>
        <w:pStyle w:val="838"/>
        <w:jc w:val="both"/>
        <w:tabs>
          <w:tab w:val="left" w:pos="8010" w:leader="none"/>
        </w:tabs>
      </w:pPr>
      <w:r>
        <w:t xml:space="preserve">Новосибирской области                                                                </w:t>
      </w:r>
      <w:r>
        <w:t xml:space="preserve">         А.В. Шинделов</w:t>
      </w:r>
      <w:r/>
    </w:p>
    <w:p>
      <w:pPr>
        <w:pStyle w:val="838"/>
        <w:jc w:val="both"/>
      </w:pPr>
      <w:r/>
      <w:r/>
    </w:p>
    <w:p>
      <w:pPr>
        <w:pStyle w:val="838"/>
        <w:jc w:val="both"/>
      </w:pPr>
      <w:r/>
      <w:r/>
    </w:p>
    <w:p>
      <w:pPr>
        <w:pStyle w:val="838"/>
        <w:jc w:val="both"/>
      </w:pPr>
      <w:r>
        <w:t xml:space="preserve">М</w:t>
      </w:r>
      <w:r>
        <w:t xml:space="preserve">инистр</w:t>
      </w:r>
      <w:r>
        <w:t xml:space="preserve"> строительства </w:t>
      </w:r>
      <w:r/>
    </w:p>
    <w:p>
      <w:pPr>
        <w:pStyle w:val="838"/>
        <w:jc w:val="both"/>
      </w:pPr>
      <w:r>
        <w:t xml:space="preserve">Новосибирской области</w:t>
        <w:tab/>
        <w:t xml:space="preserve">          </w:t>
      </w:r>
      <w:r>
        <w:tab/>
        <w:tab/>
        <w:tab/>
        <w:tab/>
        <w:tab/>
        <w:t xml:space="preserve">      </w:t>
      </w:r>
      <w:r>
        <w:t xml:space="preserve">     </w:t>
      </w:r>
      <w:r>
        <w:t xml:space="preserve">Д.Н. Богомолов</w:t>
      </w:r>
      <w:r/>
    </w:p>
    <w:p>
      <w:pPr>
        <w:pStyle w:val="838"/>
      </w:pPr>
      <w:r/>
      <w:r/>
    </w:p>
    <w:p>
      <w:pPr>
        <w:pStyle w:val="838"/>
      </w:pPr>
      <w:r/>
      <w:r/>
    </w:p>
    <w:p>
      <w:pPr>
        <w:pStyle w:val="838"/>
        <w:jc w:val="both"/>
      </w:pPr>
      <w:r>
        <w:t xml:space="preserve">М</w:t>
      </w:r>
      <w:r>
        <w:t xml:space="preserve">инистр</w:t>
      </w:r>
      <w:r>
        <w:t xml:space="preserve"> природных ресурсов и экологии</w:t>
      </w:r>
      <w:r/>
    </w:p>
    <w:p>
      <w:pPr>
        <w:pStyle w:val="838"/>
        <w:jc w:val="both"/>
        <w:tabs>
          <w:tab w:val="left" w:pos="8265" w:leader="none"/>
        </w:tabs>
      </w:pPr>
      <w:r>
        <w:t xml:space="preserve">Новосибирской области                               </w:t>
      </w:r>
      <w:r>
        <w:t xml:space="preserve"> </w:t>
      </w:r>
      <w:r>
        <w:t xml:space="preserve">                             </w:t>
      </w:r>
      <w:r>
        <w:t xml:space="preserve">           </w:t>
      </w:r>
      <w:r>
        <w:t xml:space="preserve">Е.А. Шестернин</w:t>
      </w:r>
      <w:r/>
    </w:p>
    <w:p>
      <w:pPr>
        <w:pStyle w:val="838"/>
        <w:jc w:val="both"/>
        <w:tabs>
          <w:tab w:val="left" w:pos="8265" w:leader="none"/>
        </w:tabs>
      </w:pPr>
      <w:r>
        <w:t xml:space="preserve">   </w:t>
      </w:r>
      <w:r/>
    </w:p>
    <w:p>
      <w:pPr>
        <w:pStyle w:val="838"/>
        <w:jc w:val="both"/>
        <w:tabs>
          <w:tab w:val="left" w:pos="8265" w:leader="none"/>
        </w:tabs>
      </w:pPr>
      <w:r>
        <w:t xml:space="preserve"> </w:t>
      </w:r>
      <w:r/>
    </w:p>
    <w:p>
      <w:pPr>
        <w:pStyle w:val="838"/>
        <w:tabs>
          <w:tab w:val="left" w:pos="-2340" w:leader="none"/>
          <w:tab w:val="left" w:pos="-1620" w:leader="none"/>
        </w:tabs>
        <w:rPr>
          <w:lang w:eastAsia="en-US"/>
        </w:rPr>
      </w:pPr>
      <w:r>
        <w:rPr>
          <w:lang w:val="en-US" w:eastAsia="en-US"/>
        </w:rPr>
        <w:t xml:space="preserve">Начальник государственной инспекции </w:t>
      </w:r>
      <w:r>
        <w:rPr>
          <w:lang w:eastAsia="en-US"/>
        </w:rPr>
      </w:r>
      <w:r>
        <w:rPr>
          <w:lang w:eastAsia="en-US"/>
        </w:rPr>
      </w:r>
    </w:p>
    <w:p>
      <w:pPr>
        <w:pStyle w:val="838"/>
        <w:tabs>
          <w:tab w:val="left" w:pos="-2340" w:leader="none"/>
          <w:tab w:val="left" w:pos="-1620" w:leader="none"/>
        </w:tabs>
        <w:rPr>
          <w:lang w:eastAsia="en-US"/>
        </w:rPr>
      </w:pPr>
      <w:r>
        <w:rPr>
          <w:lang w:eastAsia="en-US"/>
        </w:rPr>
        <w:t xml:space="preserve">по охране объектов культурного наследия </w:t>
      </w:r>
      <w:r>
        <w:rPr>
          <w:lang w:eastAsia="en-US"/>
        </w:rPr>
      </w:r>
      <w:r>
        <w:rPr>
          <w:lang w:eastAsia="en-US"/>
        </w:rPr>
      </w:r>
    </w:p>
    <w:p>
      <w:pPr>
        <w:pStyle w:val="838"/>
        <w:tabs>
          <w:tab w:val="left" w:pos="-2340" w:leader="none"/>
          <w:tab w:val="left" w:pos="-1620" w:leader="none"/>
        </w:tabs>
        <w:rPr>
          <w:lang w:val="en-US" w:eastAsia="en-US"/>
        </w:rPr>
      </w:pPr>
      <w:r>
        <w:rPr>
          <w:lang w:eastAsia="en-US"/>
        </w:rPr>
        <w:t xml:space="preserve">Новосибирской области                                          </w:t>
      </w:r>
      <w:r>
        <w:rPr>
          <w:lang w:eastAsia="en-US"/>
        </w:rPr>
        <w:t xml:space="preserve">                   </w:t>
      </w:r>
      <w:r>
        <w:rPr>
          <w:lang w:eastAsia="en-US"/>
        </w:rPr>
        <w:t xml:space="preserve">             Е.В. Макавчик</w:t>
      </w:r>
      <w:r>
        <w:rPr>
          <w:lang w:val="en-US" w:eastAsia="en-US"/>
        </w:rPr>
      </w:r>
      <w:r>
        <w:rPr>
          <w:lang w:val="en-US" w:eastAsia="en-US"/>
        </w:rPr>
      </w:r>
    </w:p>
    <w:p>
      <w:pPr>
        <w:pStyle w:val="838"/>
        <w:jc w:val="both"/>
      </w:pPr>
      <w:r/>
      <w:r/>
    </w:p>
    <w:p>
      <w:pPr>
        <w:pStyle w:val="838"/>
        <w:jc w:val="both"/>
      </w:pPr>
      <w:r/>
      <w:r/>
    </w:p>
    <w:p>
      <w:pPr>
        <w:pStyle w:val="838"/>
        <w:jc w:val="both"/>
      </w:pPr>
      <w:r>
        <w:t xml:space="preserve">Заместитель руководителя департамента – </w:t>
      </w:r>
      <w:r/>
    </w:p>
    <w:p>
      <w:pPr>
        <w:pStyle w:val="838"/>
        <w:jc w:val="both"/>
      </w:pPr>
      <w:r>
        <w:t xml:space="preserve">начальник юридического отдела </w:t>
      </w:r>
      <w:r/>
    </w:p>
    <w:p>
      <w:pPr>
        <w:pStyle w:val="838"/>
        <w:jc w:val="both"/>
      </w:pPr>
      <w:r>
        <w:t xml:space="preserve">департамента имущества и земельных </w:t>
      </w:r>
      <w:r/>
    </w:p>
    <w:p>
      <w:pPr>
        <w:pStyle w:val="838"/>
        <w:jc w:val="both"/>
        <w:tabs>
          <w:tab w:val="left" w:pos="284" w:leader="none"/>
        </w:tabs>
      </w:pPr>
      <w:r>
        <w:t xml:space="preserve">отношений Новосибирской области           </w:t>
      </w:r>
      <w:r>
        <w:t xml:space="preserve">                            </w:t>
      </w:r>
      <w:r>
        <w:t xml:space="preserve">        </w:t>
      </w:r>
      <w:r>
        <w:t xml:space="preserve"> </w:t>
      </w:r>
      <w:r>
        <w:t xml:space="preserve">С.В. Калашникова</w:t>
      </w:r>
      <w:r/>
    </w:p>
    <w:p>
      <w:pPr>
        <w:pStyle w:val="838"/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38"/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38"/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38"/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38"/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3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Ю.О. Воробьёва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3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2386029</w:t>
      </w:r>
      <w:r>
        <w:rPr>
          <w:sz w:val="20"/>
          <w:szCs w:val="20"/>
        </w:rPr>
      </w:r>
      <w:r>
        <w:rPr>
          <w:sz w:val="20"/>
          <w:szCs w:val="20"/>
        </w:rPr>
      </w:r>
    </w:p>
    <w:sectPr>
      <w:footnotePr/>
      <w:endnotePr/>
      <w:type w:val="nextPage"/>
      <w:pgSz w:w="11907" w:h="16840" w:orient="portrait"/>
      <w:pgMar w:top="-1134" w:right="567" w:bottom="993" w:left="1418" w:header="709" w:footer="30" w:gutter="0"/>
      <w:cols w:num="1" w:sep="0" w:space="709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imes New Roman">
    <w:panose1 w:val="02020603050405020304"/>
  </w:font>
  <w:font w:name="Tahoma">
    <w:panose1 w:val="020B0604030504040204"/>
  </w:font>
  <w:font w:name="Cambria">
    <w:panose1 w:val="02040503050406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0">
    <w:name w:val="Heading 1"/>
    <w:basedOn w:val="838"/>
    <w:next w:val="838"/>
    <w:link w:val="66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1">
    <w:name w:val="Heading 1 Char"/>
    <w:link w:val="660"/>
    <w:uiPriority w:val="9"/>
    <w:rPr>
      <w:rFonts w:ascii="Arial" w:hAnsi="Arial" w:eastAsia="Arial" w:cs="Arial"/>
      <w:sz w:val="40"/>
      <w:szCs w:val="40"/>
    </w:rPr>
  </w:style>
  <w:style w:type="paragraph" w:styleId="662">
    <w:name w:val="Heading 2"/>
    <w:basedOn w:val="838"/>
    <w:next w:val="838"/>
    <w:link w:val="66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3">
    <w:name w:val="Heading 2 Char"/>
    <w:link w:val="662"/>
    <w:uiPriority w:val="9"/>
    <w:rPr>
      <w:rFonts w:ascii="Arial" w:hAnsi="Arial" w:eastAsia="Arial" w:cs="Arial"/>
      <w:sz w:val="34"/>
    </w:rPr>
  </w:style>
  <w:style w:type="paragraph" w:styleId="664">
    <w:name w:val="Heading 3"/>
    <w:basedOn w:val="838"/>
    <w:next w:val="838"/>
    <w:link w:val="66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5">
    <w:name w:val="Heading 3 Char"/>
    <w:link w:val="664"/>
    <w:uiPriority w:val="9"/>
    <w:rPr>
      <w:rFonts w:ascii="Arial" w:hAnsi="Arial" w:eastAsia="Arial" w:cs="Arial"/>
      <w:sz w:val="30"/>
      <w:szCs w:val="30"/>
    </w:rPr>
  </w:style>
  <w:style w:type="paragraph" w:styleId="666">
    <w:name w:val="Heading 4"/>
    <w:basedOn w:val="838"/>
    <w:next w:val="838"/>
    <w:link w:val="66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7">
    <w:name w:val="Heading 4 Char"/>
    <w:link w:val="666"/>
    <w:uiPriority w:val="9"/>
    <w:rPr>
      <w:rFonts w:ascii="Arial" w:hAnsi="Arial" w:eastAsia="Arial" w:cs="Arial"/>
      <w:b/>
      <w:bCs/>
      <w:sz w:val="26"/>
      <w:szCs w:val="26"/>
    </w:rPr>
  </w:style>
  <w:style w:type="paragraph" w:styleId="668">
    <w:name w:val="Heading 5"/>
    <w:basedOn w:val="838"/>
    <w:next w:val="838"/>
    <w:link w:val="66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9">
    <w:name w:val="Heading 5 Char"/>
    <w:link w:val="668"/>
    <w:uiPriority w:val="9"/>
    <w:rPr>
      <w:rFonts w:ascii="Arial" w:hAnsi="Arial" w:eastAsia="Arial" w:cs="Arial"/>
      <w:b/>
      <w:bCs/>
      <w:sz w:val="24"/>
      <w:szCs w:val="24"/>
    </w:rPr>
  </w:style>
  <w:style w:type="paragraph" w:styleId="670">
    <w:name w:val="Heading 6"/>
    <w:basedOn w:val="838"/>
    <w:next w:val="838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1">
    <w:name w:val="Heading 6 Char"/>
    <w:link w:val="670"/>
    <w:uiPriority w:val="9"/>
    <w:rPr>
      <w:rFonts w:ascii="Arial" w:hAnsi="Arial" w:eastAsia="Arial" w:cs="Arial"/>
      <w:b/>
      <w:bCs/>
      <w:sz w:val="22"/>
      <w:szCs w:val="22"/>
    </w:rPr>
  </w:style>
  <w:style w:type="paragraph" w:styleId="672">
    <w:name w:val="Heading 7"/>
    <w:basedOn w:val="838"/>
    <w:next w:val="838"/>
    <w:link w:val="67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3">
    <w:name w:val="Heading 7 Char"/>
    <w:link w:val="6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4">
    <w:name w:val="Heading 8"/>
    <w:basedOn w:val="838"/>
    <w:next w:val="838"/>
    <w:link w:val="67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5">
    <w:name w:val="Heading 8 Char"/>
    <w:link w:val="674"/>
    <w:uiPriority w:val="9"/>
    <w:rPr>
      <w:rFonts w:ascii="Arial" w:hAnsi="Arial" w:eastAsia="Arial" w:cs="Arial"/>
      <w:i/>
      <w:iCs/>
      <w:sz w:val="22"/>
      <w:szCs w:val="22"/>
    </w:rPr>
  </w:style>
  <w:style w:type="paragraph" w:styleId="676">
    <w:name w:val="Heading 9"/>
    <w:basedOn w:val="838"/>
    <w:next w:val="838"/>
    <w:link w:val="67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7">
    <w:name w:val="Heading 9 Char"/>
    <w:link w:val="676"/>
    <w:uiPriority w:val="9"/>
    <w:rPr>
      <w:rFonts w:ascii="Arial" w:hAnsi="Arial" w:eastAsia="Arial" w:cs="Arial"/>
      <w:i/>
      <w:iCs/>
      <w:sz w:val="21"/>
      <w:szCs w:val="21"/>
    </w:rPr>
  </w:style>
  <w:style w:type="paragraph" w:styleId="678">
    <w:name w:val="List Paragraph"/>
    <w:basedOn w:val="838"/>
    <w:uiPriority w:val="34"/>
    <w:qFormat/>
    <w:pPr>
      <w:contextualSpacing/>
      <w:ind w:left="720"/>
    </w:pPr>
  </w:style>
  <w:style w:type="paragraph" w:styleId="679">
    <w:name w:val="No Spacing"/>
    <w:uiPriority w:val="1"/>
    <w:qFormat/>
    <w:pPr>
      <w:spacing w:before="0" w:after="0" w:line="240" w:lineRule="auto"/>
    </w:pPr>
  </w:style>
  <w:style w:type="paragraph" w:styleId="680">
    <w:name w:val="Title"/>
    <w:basedOn w:val="838"/>
    <w:next w:val="838"/>
    <w:link w:val="68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1">
    <w:name w:val="Title Char"/>
    <w:link w:val="680"/>
    <w:uiPriority w:val="10"/>
    <w:rPr>
      <w:sz w:val="48"/>
      <w:szCs w:val="48"/>
    </w:rPr>
  </w:style>
  <w:style w:type="paragraph" w:styleId="682">
    <w:name w:val="Subtitle"/>
    <w:basedOn w:val="838"/>
    <w:next w:val="838"/>
    <w:link w:val="683"/>
    <w:uiPriority w:val="11"/>
    <w:qFormat/>
    <w:pPr>
      <w:spacing w:before="200" w:after="200"/>
    </w:pPr>
    <w:rPr>
      <w:sz w:val="24"/>
      <w:szCs w:val="24"/>
    </w:rPr>
  </w:style>
  <w:style w:type="character" w:styleId="683">
    <w:name w:val="Subtitle Char"/>
    <w:link w:val="682"/>
    <w:uiPriority w:val="11"/>
    <w:rPr>
      <w:sz w:val="24"/>
      <w:szCs w:val="24"/>
    </w:rPr>
  </w:style>
  <w:style w:type="paragraph" w:styleId="684">
    <w:name w:val="Quote"/>
    <w:basedOn w:val="838"/>
    <w:next w:val="838"/>
    <w:link w:val="685"/>
    <w:uiPriority w:val="29"/>
    <w:qFormat/>
    <w:pPr>
      <w:ind w:left="720" w:right="720"/>
    </w:pPr>
    <w:rPr>
      <w:i/>
    </w:rPr>
  </w:style>
  <w:style w:type="character" w:styleId="685">
    <w:name w:val="Quote Char"/>
    <w:link w:val="684"/>
    <w:uiPriority w:val="29"/>
    <w:rPr>
      <w:i/>
    </w:rPr>
  </w:style>
  <w:style w:type="paragraph" w:styleId="686">
    <w:name w:val="Intense Quote"/>
    <w:basedOn w:val="838"/>
    <w:next w:val="838"/>
    <w:link w:val="68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7">
    <w:name w:val="Intense Quote Char"/>
    <w:link w:val="686"/>
    <w:uiPriority w:val="30"/>
    <w:rPr>
      <w:i/>
    </w:rPr>
  </w:style>
  <w:style w:type="paragraph" w:styleId="688">
    <w:name w:val="Header"/>
    <w:basedOn w:val="838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Header Char"/>
    <w:link w:val="688"/>
    <w:uiPriority w:val="99"/>
  </w:style>
  <w:style w:type="paragraph" w:styleId="690">
    <w:name w:val="Footer"/>
    <w:basedOn w:val="838"/>
    <w:link w:val="6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1">
    <w:name w:val="Footer Char"/>
    <w:link w:val="690"/>
    <w:uiPriority w:val="99"/>
  </w:style>
  <w:style w:type="paragraph" w:styleId="692">
    <w:name w:val="Caption"/>
    <w:basedOn w:val="838"/>
    <w:next w:val="838"/>
    <w:link w:val="69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3">
    <w:name w:val="Caption Char"/>
    <w:basedOn w:val="692"/>
    <w:link w:val="690"/>
    <w:uiPriority w:val="99"/>
  </w:style>
  <w:style w:type="table" w:styleId="69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0">
    <w:name w:val="Hyperlink"/>
    <w:uiPriority w:val="99"/>
    <w:unhideWhenUsed/>
    <w:rPr>
      <w:color w:val="0000ff" w:themeColor="hyperlink"/>
      <w:u w:val="single"/>
    </w:rPr>
  </w:style>
  <w:style w:type="paragraph" w:styleId="821">
    <w:name w:val="footnote text"/>
    <w:basedOn w:val="838"/>
    <w:link w:val="822"/>
    <w:uiPriority w:val="99"/>
    <w:semiHidden/>
    <w:unhideWhenUsed/>
    <w:pPr>
      <w:spacing w:after="40" w:line="240" w:lineRule="auto"/>
    </w:pPr>
    <w:rPr>
      <w:sz w:val="18"/>
    </w:rPr>
  </w:style>
  <w:style w:type="character" w:styleId="822">
    <w:name w:val="Footnote Text Char"/>
    <w:link w:val="821"/>
    <w:uiPriority w:val="99"/>
    <w:rPr>
      <w:sz w:val="18"/>
    </w:rPr>
  </w:style>
  <w:style w:type="character" w:styleId="823">
    <w:name w:val="footnote reference"/>
    <w:uiPriority w:val="99"/>
    <w:unhideWhenUsed/>
    <w:rPr>
      <w:vertAlign w:val="superscript"/>
    </w:rPr>
  </w:style>
  <w:style w:type="paragraph" w:styleId="824">
    <w:name w:val="endnote text"/>
    <w:basedOn w:val="838"/>
    <w:link w:val="825"/>
    <w:uiPriority w:val="99"/>
    <w:semiHidden/>
    <w:unhideWhenUsed/>
    <w:pPr>
      <w:spacing w:after="0" w:line="240" w:lineRule="auto"/>
    </w:pPr>
    <w:rPr>
      <w:sz w:val="20"/>
    </w:rPr>
  </w:style>
  <w:style w:type="character" w:styleId="825">
    <w:name w:val="Endnote Text Char"/>
    <w:link w:val="824"/>
    <w:uiPriority w:val="99"/>
    <w:rPr>
      <w:sz w:val="20"/>
    </w:rPr>
  </w:style>
  <w:style w:type="character" w:styleId="826">
    <w:name w:val="endnote reference"/>
    <w:uiPriority w:val="99"/>
    <w:semiHidden/>
    <w:unhideWhenUsed/>
    <w:rPr>
      <w:vertAlign w:val="superscript"/>
    </w:rPr>
  </w:style>
  <w:style w:type="paragraph" w:styleId="827">
    <w:name w:val="toc 1"/>
    <w:basedOn w:val="838"/>
    <w:next w:val="838"/>
    <w:uiPriority w:val="39"/>
    <w:unhideWhenUsed/>
    <w:pPr>
      <w:ind w:left="0" w:right="0" w:firstLine="0"/>
      <w:spacing w:after="57"/>
    </w:pPr>
  </w:style>
  <w:style w:type="paragraph" w:styleId="828">
    <w:name w:val="toc 2"/>
    <w:basedOn w:val="838"/>
    <w:next w:val="838"/>
    <w:uiPriority w:val="39"/>
    <w:unhideWhenUsed/>
    <w:pPr>
      <w:ind w:left="283" w:right="0" w:firstLine="0"/>
      <w:spacing w:after="57"/>
    </w:pPr>
  </w:style>
  <w:style w:type="paragraph" w:styleId="829">
    <w:name w:val="toc 3"/>
    <w:basedOn w:val="838"/>
    <w:next w:val="838"/>
    <w:uiPriority w:val="39"/>
    <w:unhideWhenUsed/>
    <w:pPr>
      <w:ind w:left="567" w:right="0" w:firstLine="0"/>
      <w:spacing w:after="57"/>
    </w:pPr>
  </w:style>
  <w:style w:type="paragraph" w:styleId="830">
    <w:name w:val="toc 4"/>
    <w:basedOn w:val="838"/>
    <w:next w:val="838"/>
    <w:uiPriority w:val="39"/>
    <w:unhideWhenUsed/>
    <w:pPr>
      <w:ind w:left="850" w:right="0" w:firstLine="0"/>
      <w:spacing w:after="57"/>
    </w:pPr>
  </w:style>
  <w:style w:type="paragraph" w:styleId="831">
    <w:name w:val="toc 5"/>
    <w:basedOn w:val="838"/>
    <w:next w:val="838"/>
    <w:uiPriority w:val="39"/>
    <w:unhideWhenUsed/>
    <w:pPr>
      <w:ind w:left="1134" w:right="0" w:firstLine="0"/>
      <w:spacing w:after="57"/>
    </w:pPr>
  </w:style>
  <w:style w:type="paragraph" w:styleId="832">
    <w:name w:val="toc 6"/>
    <w:basedOn w:val="838"/>
    <w:next w:val="838"/>
    <w:uiPriority w:val="39"/>
    <w:unhideWhenUsed/>
    <w:pPr>
      <w:ind w:left="1417" w:right="0" w:firstLine="0"/>
      <w:spacing w:after="57"/>
    </w:pPr>
  </w:style>
  <w:style w:type="paragraph" w:styleId="833">
    <w:name w:val="toc 7"/>
    <w:basedOn w:val="838"/>
    <w:next w:val="838"/>
    <w:uiPriority w:val="39"/>
    <w:unhideWhenUsed/>
    <w:pPr>
      <w:ind w:left="1701" w:right="0" w:firstLine="0"/>
      <w:spacing w:after="57"/>
    </w:pPr>
  </w:style>
  <w:style w:type="paragraph" w:styleId="834">
    <w:name w:val="toc 8"/>
    <w:basedOn w:val="838"/>
    <w:next w:val="838"/>
    <w:uiPriority w:val="39"/>
    <w:unhideWhenUsed/>
    <w:pPr>
      <w:ind w:left="1984" w:right="0" w:firstLine="0"/>
      <w:spacing w:after="57"/>
    </w:pPr>
  </w:style>
  <w:style w:type="paragraph" w:styleId="835">
    <w:name w:val="toc 9"/>
    <w:basedOn w:val="838"/>
    <w:next w:val="838"/>
    <w:uiPriority w:val="39"/>
    <w:unhideWhenUsed/>
    <w:pPr>
      <w:ind w:left="2268" w:right="0" w:firstLine="0"/>
      <w:spacing w:after="57"/>
    </w:pPr>
  </w:style>
  <w:style w:type="paragraph" w:styleId="836">
    <w:name w:val="TOC Heading"/>
    <w:uiPriority w:val="39"/>
    <w:unhideWhenUsed/>
  </w:style>
  <w:style w:type="paragraph" w:styleId="837">
    <w:name w:val="table of figures"/>
    <w:basedOn w:val="838"/>
    <w:next w:val="838"/>
    <w:uiPriority w:val="99"/>
    <w:unhideWhenUsed/>
    <w:pPr>
      <w:spacing w:after="0" w:afterAutospacing="0"/>
    </w:pPr>
  </w:style>
  <w:style w:type="paragraph" w:styleId="838" w:default="1">
    <w:name w:val="Normal"/>
    <w:next w:val="838"/>
    <w:link w:val="838"/>
    <w:qFormat/>
    <w:rPr>
      <w:sz w:val="28"/>
      <w:szCs w:val="28"/>
      <w:lang w:val="ru-RU" w:eastAsia="ru-RU" w:bidi="ar-SA"/>
    </w:rPr>
  </w:style>
  <w:style w:type="paragraph" w:styleId="839">
    <w:name w:val="Заголовок 1"/>
    <w:basedOn w:val="838"/>
    <w:next w:val="838"/>
    <w:link w:val="838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840">
    <w:name w:val="Заголовок 2"/>
    <w:basedOn w:val="838"/>
    <w:next w:val="838"/>
    <w:link w:val="862"/>
    <w:qFormat/>
    <w:pPr>
      <w:keepNext/>
      <w:spacing w:before="240" w:after="60"/>
      <w:outlineLvl w:val="1"/>
    </w:pPr>
    <w:rPr>
      <w:rFonts w:ascii="Cambria" w:hAnsi="Cambria"/>
      <w:b/>
      <w:bCs/>
      <w:i/>
      <w:iCs/>
      <w:lang w:val="en-US" w:eastAsia="en-US"/>
    </w:rPr>
  </w:style>
  <w:style w:type="character" w:styleId="841">
    <w:name w:val="Основной шрифт абзаца"/>
    <w:next w:val="841"/>
    <w:link w:val="838"/>
    <w:semiHidden/>
  </w:style>
  <w:style w:type="table" w:styleId="842">
    <w:name w:val="Обычная таблица"/>
    <w:next w:val="842"/>
    <w:link w:val="838"/>
    <w:semiHidden/>
    <w:tblPr/>
  </w:style>
  <w:style w:type="numbering" w:styleId="843">
    <w:name w:val="Нет списка"/>
    <w:next w:val="843"/>
    <w:link w:val="838"/>
    <w:semiHidden/>
  </w:style>
  <w:style w:type="paragraph" w:styleId="844">
    <w:name w:val="заголовок 4"/>
    <w:basedOn w:val="838"/>
    <w:next w:val="838"/>
    <w:link w:val="838"/>
    <w:pPr>
      <w:jc w:val="center"/>
      <w:keepNext/>
    </w:pPr>
    <w:rPr>
      <w:b/>
      <w:bCs/>
    </w:rPr>
  </w:style>
  <w:style w:type="paragraph" w:styleId="845">
    <w:name w:val="заголовок 5"/>
    <w:basedOn w:val="838"/>
    <w:next w:val="838"/>
    <w:link w:val="838"/>
    <w:pPr>
      <w:jc w:val="center"/>
      <w:keepNext/>
    </w:pPr>
    <w:rPr>
      <w:sz w:val="24"/>
      <w:szCs w:val="24"/>
    </w:rPr>
  </w:style>
  <w:style w:type="paragraph" w:styleId="846">
    <w:name w:val="заголовок 6"/>
    <w:basedOn w:val="838"/>
    <w:next w:val="838"/>
    <w:link w:val="838"/>
    <w:pPr>
      <w:jc w:val="center"/>
      <w:keepNext/>
    </w:pPr>
  </w:style>
  <w:style w:type="character" w:styleId="847">
    <w:name w:val="Основной шрифт"/>
    <w:next w:val="847"/>
    <w:link w:val="838"/>
  </w:style>
  <w:style w:type="paragraph" w:styleId="848">
    <w:name w:val="Верхний колонтитул"/>
    <w:basedOn w:val="838"/>
    <w:next w:val="848"/>
    <w:link w:val="838"/>
    <w:pPr>
      <w:tabs>
        <w:tab w:val="center" w:pos="4153" w:leader="none"/>
        <w:tab w:val="right" w:pos="8306" w:leader="none"/>
      </w:tabs>
    </w:pPr>
  </w:style>
  <w:style w:type="paragraph" w:styleId="849">
    <w:name w:val="Письмо главы"/>
    <w:basedOn w:val="838"/>
    <w:next w:val="849"/>
    <w:link w:val="838"/>
    <w:pPr>
      <w:ind w:firstLine="709"/>
      <w:jc w:val="both"/>
    </w:pPr>
  </w:style>
  <w:style w:type="paragraph" w:styleId="850">
    <w:name w:val="Нижний колонтитул"/>
    <w:basedOn w:val="838"/>
    <w:next w:val="850"/>
    <w:link w:val="864"/>
    <w:pPr>
      <w:tabs>
        <w:tab w:val="center" w:pos="4153" w:leader="none"/>
        <w:tab w:val="right" w:pos="8306" w:leader="none"/>
      </w:tabs>
    </w:pPr>
    <w:rPr>
      <w:lang w:val="en-US" w:eastAsia="en-US"/>
    </w:rPr>
  </w:style>
  <w:style w:type="character" w:styleId="851">
    <w:name w:val="номер страницы"/>
    <w:basedOn w:val="847"/>
    <w:next w:val="851"/>
    <w:link w:val="838"/>
  </w:style>
  <w:style w:type="paragraph" w:styleId="852">
    <w:name w:val="Основной текст"/>
    <w:basedOn w:val="838"/>
    <w:next w:val="852"/>
    <w:link w:val="863"/>
    <w:pPr>
      <w:jc w:val="both"/>
    </w:pPr>
    <w:rPr>
      <w:sz w:val="24"/>
      <w:szCs w:val="24"/>
      <w:lang w:val="en-US" w:eastAsia="en-US"/>
    </w:rPr>
  </w:style>
  <w:style w:type="character" w:styleId="853">
    <w:name w:val="Гиперссылка"/>
    <w:next w:val="853"/>
    <w:link w:val="838"/>
    <w:rPr>
      <w:color w:val="0000ff"/>
      <w:u w:val="single"/>
    </w:rPr>
  </w:style>
  <w:style w:type="paragraph" w:styleId="854">
    <w:name w:val="Основной текст с отступом"/>
    <w:basedOn w:val="838"/>
    <w:next w:val="854"/>
    <w:link w:val="838"/>
    <w:pPr>
      <w:jc w:val="center"/>
    </w:pPr>
    <w:rPr>
      <w:b/>
      <w:bCs/>
      <w:sz w:val="26"/>
      <w:szCs w:val="26"/>
    </w:rPr>
  </w:style>
  <w:style w:type="paragraph" w:styleId="855">
    <w:name w:val="Основной текст с отступом 2"/>
    <w:basedOn w:val="838"/>
    <w:next w:val="855"/>
    <w:link w:val="866"/>
    <w:pPr>
      <w:ind w:left="360"/>
      <w:jc w:val="both"/>
    </w:pPr>
    <w:rPr>
      <w:lang w:val="en-US" w:eastAsia="en-US"/>
    </w:rPr>
  </w:style>
  <w:style w:type="paragraph" w:styleId="856">
    <w:name w:val="Основной текст 3"/>
    <w:basedOn w:val="838"/>
    <w:next w:val="856"/>
    <w:link w:val="838"/>
    <w:pPr>
      <w:jc w:val="center"/>
    </w:pPr>
    <w:rPr>
      <w:b/>
      <w:bCs/>
    </w:rPr>
  </w:style>
  <w:style w:type="paragraph" w:styleId="857">
    <w:name w:val="Основной текст с отступом 3"/>
    <w:basedOn w:val="838"/>
    <w:next w:val="857"/>
    <w:link w:val="838"/>
    <w:pPr>
      <w:ind w:left="-142" w:firstLine="851"/>
      <w:jc w:val="both"/>
    </w:pPr>
  </w:style>
  <w:style w:type="character" w:styleId="858">
    <w:name w:val="Просмотренная гиперссылка"/>
    <w:next w:val="858"/>
    <w:link w:val="838"/>
    <w:rPr>
      <w:color w:val="800080"/>
      <w:u w:val="single"/>
    </w:rPr>
  </w:style>
  <w:style w:type="table" w:styleId="859">
    <w:name w:val="Сетка таблицы"/>
    <w:basedOn w:val="842"/>
    <w:next w:val="859"/>
    <w:link w:val="838"/>
    <w:tblPr/>
  </w:style>
  <w:style w:type="paragraph" w:styleId="860">
    <w:name w:val="Текст выноски"/>
    <w:basedOn w:val="838"/>
    <w:next w:val="860"/>
    <w:link w:val="838"/>
    <w:semiHidden/>
    <w:rPr>
      <w:rFonts w:ascii="Tahoma" w:hAnsi="Tahoma" w:cs="Tahoma"/>
      <w:sz w:val="16"/>
      <w:szCs w:val="16"/>
    </w:rPr>
  </w:style>
  <w:style w:type="paragraph" w:styleId="861">
    <w:name w:val="ConsNormal"/>
    <w:next w:val="861"/>
    <w:link w:val="838"/>
    <w:pPr>
      <w:ind w:firstLine="720"/>
      <w:widowControl w:val="off"/>
    </w:pPr>
    <w:rPr>
      <w:rFonts w:ascii="Arial" w:hAnsi="Arial"/>
      <w:sz w:val="16"/>
      <w:lang w:val="ru-RU" w:eastAsia="ru-RU" w:bidi="ar-SA"/>
    </w:rPr>
  </w:style>
  <w:style w:type="character" w:styleId="862">
    <w:name w:val="Заголовок 2 Знак"/>
    <w:next w:val="862"/>
    <w:link w:val="840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63">
    <w:name w:val="Основной текст Знак"/>
    <w:next w:val="863"/>
    <w:link w:val="852"/>
    <w:rPr>
      <w:sz w:val="24"/>
      <w:szCs w:val="24"/>
    </w:rPr>
  </w:style>
  <w:style w:type="character" w:styleId="864">
    <w:name w:val="Нижний колонтитул Знак"/>
    <w:next w:val="864"/>
    <w:link w:val="850"/>
    <w:rPr>
      <w:sz w:val="28"/>
      <w:szCs w:val="28"/>
    </w:rPr>
  </w:style>
  <w:style w:type="paragraph" w:styleId="865">
    <w:name w:val="Таблицы (моноширинный)"/>
    <w:basedOn w:val="838"/>
    <w:next w:val="838"/>
    <w:link w:val="838"/>
    <w:pPr>
      <w:jc w:val="both"/>
    </w:pPr>
    <w:rPr>
      <w:rFonts w:ascii="Courier New" w:hAnsi="Courier New" w:cs="Courier New"/>
      <w:sz w:val="20"/>
      <w:szCs w:val="20"/>
    </w:rPr>
  </w:style>
  <w:style w:type="character" w:styleId="866">
    <w:name w:val="Основной текст с отступом 2 Знак"/>
    <w:next w:val="866"/>
    <w:link w:val="855"/>
    <w:rPr>
      <w:sz w:val="28"/>
      <w:szCs w:val="28"/>
    </w:rPr>
  </w:style>
  <w:style w:type="character" w:styleId="867" w:default="1">
    <w:name w:val="Default Paragraph Font"/>
    <w:uiPriority w:val="1"/>
    <w:semiHidden/>
    <w:unhideWhenUsed/>
  </w:style>
  <w:style w:type="numbering" w:styleId="868" w:default="1">
    <w:name w:val="No List"/>
    <w:uiPriority w:val="99"/>
    <w:semiHidden/>
    <w:unhideWhenUsed/>
  </w:style>
  <w:style w:type="table" w:styleId="869" w:default="1">
    <w:name w:val="Normal Table"/>
    <w:uiPriority w:val="99"/>
    <w:semiHidden/>
    <w:unhideWhenUsed/>
    <w:tblPr/>
  </w:style>
  <w:style w:type="paragraph" w:styleId="870" w:customStyle="1">
    <w:name w:val="Основной текст 2,Мой Заголовок 1"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8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_720" w:customStyle="1">
    <w:name w:val="Текст"/>
    <w:basedOn w:val="702"/>
    <w:next w:val="723"/>
    <w:link w:val="724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ourier New" w:hAnsi="Courier New" w:eastAsia="Times New Roman" w:cs="Courier New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АНО</Company>
  <DocSecurity>0</DocSecurity>
  <HyperlinksChanged>false</HyperlinksChanged>
  <ScaleCrop>false</ScaleCrop>
  <SharedDoc>false</SharedDoc>
  <Template>письмо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Адресат</dc:title>
  <dc:creator>Inform</dc:creator>
  <cp:lastModifiedBy>vyuo@NSO.LOC</cp:lastModifiedBy>
  <cp:revision>11</cp:revision>
  <dcterms:created xsi:type="dcterms:W3CDTF">2024-07-22T08:54:00Z</dcterms:created>
  <dcterms:modified xsi:type="dcterms:W3CDTF">2026-02-20T04:03:10Z</dcterms:modified>
  <cp:version>1048576</cp:version>
</cp:coreProperties>
</file>